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Schody Winnipeg DOLLE w pałacu w Żyrowej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zabytkowych wnętrzach pałacu w Żyrowej zrealizowano wyjątkowy montaż kręconych schodów Winnipeg marki DOLLE. To połączenie nowoczesnej funkcjonalności z ponadczasowym pięknem miejsca o bogatej historii.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Winnipeg wyróżnia się kompaktową formą, trwałą konstrukcją i eleganckim wykończeniem z litego drewna. Dzięki temu doskonale wpisuje się w charakter historycznych wnętrz, jednocześnie zapewniając pełen komfort i bezpieczeństwo codziennego użytkowania. A sam pałac uznawany jest za jedną z najpiękniejszych barokowych rezydencji na Śląsku i od lat przyciąga miłośników historii i architektury.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Pałac w Żyrowej</w:t>
      </w:r>
      <w:r>
        <w:rPr>
          <w:rFonts w:ascii="calibri" w:hAnsi="calibri" w:eastAsia="calibri" w:cs="calibri"/>
          <w:sz w:val="24"/>
          <w:szCs w:val="24"/>
        </w:rPr>
        <w:t xml:space="preserve"> to jedna z najpiękniejszych barokowych rezydencji na Śląsku Opolskim. Jego historia sięga XVII wieku, a przez lata pełnił funkcję siedziby rodów szlacheckich. Dziś zachwyca odrestaurowanymi wnętrzami, które stanowią idealne tło dla współczesnych rozwiązań aranżacyjnych.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schodów w tak prestiżowej lokalizacji pokazuje, że produkty DOLLE sprawdzają się nie tylko w nowoczesnych domach i mieszkaniach, ale także w obiektach zabytkowych, gdzie liczy się zarówno funkcjonalność, jak i estetyka.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9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70px; height:13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Winnipeg to spiralne schody zaprojektowane z myślą o oszczędności przestrzeni i elegancji. Łączą naturalne drewno z nowoczesną metalową balustradą, oferując stabilność, trwałość i ponadczasowy design, który idealnie komponuje się z różnymi stylami architektonicznymi. W Polsce te schody można kupić pod nazwą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COLUMBIA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ich jedyną różnicą w stosunku to modelu Winnipeg jest to, że te pierwsze schody kręcone z kwadratowym (a nie trójkątnym) podestem.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dolle.com.pl/schody-spiralne-columb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2026-10-05T02:18:54+02:00</dcterms:created>
  <dcterms:modified xsi:type="dcterms:W3CDTF">2026-10-05T02:18:54+02:00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